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81AF" w14:textId="73A62AA3" w:rsidR="00F26B90" w:rsidRDefault="00F26B90" w:rsidP="00F26B90">
      <w:pPr>
        <w:spacing w:after="0"/>
        <w:jc w:val="center"/>
        <w:rPr>
          <w:b/>
          <w:bCs/>
          <w:sz w:val="32"/>
          <w:szCs w:val="32"/>
        </w:rPr>
      </w:pPr>
      <w:r w:rsidRPr="00166FF0">
        <w:rPr>
          <w:b/>
          <w:bCs/>
          <w:sz w:val="32"/>
          <w:szCs w:val="32"/>
        </w:rPr>
        <w:t xml:space="preserve">HRI </w:t>
      </w:r>
      <w:r>
        <w:rPr>
          <w:b/>
          <w:bCs/>
          <w:sz w:val="32"/>
          <w:szCs w:val="32"/>
        </w:rPr>
        <w:t xml:space="preserve">IT Contractor </w:t>
      </w:r>
      <w:r w:rsidR="00A25199">
        <w:rPr>
          <w:b/>
          <w:bCs/>
          <w:sz w:val="32"/>
          <w:szCs w:val="32"/>
        </w:rPr>
        <w:t xml:space="preserve">Proposal </w:t>
      </w:r>
      <w:r>
        <w:rPr>
          <w:b/>
          <w:bCs/>
          <w:sz w:val="32"/>
          <w:szCs w:val="32"/>
        </w:rPr>
        <w:t xml:space="preserve">Response Form </w:t>
      </w:r>
    </w:p>
    <w:p w14:paraId="0799D345" w14:textId="77777777" w:rsidR="00F26B90" w:rsidRPr="003E2AC9" w:rsidRDefault="00F26B90" w:rsidP="00F26B90">
      <w:pPr>
        <w:spacing w:after="0" w:line="240" w:lineRule="auto"/>
        <w:jc w:val="center"/>
        <w:rPr>
          <w:rFonts w:ascii="Arial" w:eastAsia="Times New Roman" w:hAnsi="Arial" w:cs="Times New Roman"/>
          <w:b/>
          <w:kern w:val="0"/>
          <w:sz w:val="12"/>
          <w:szCs w:val="12"/>
          <w:u w:val="single"/>
          <w14:ligatures w14:val="none"/>
        </w:rPr>
      </w:pPr>
    </w:p>
    <w:tbl>
      <w:tblPr>
        <w:tblW w:w="10530" w:type="dxa"/>
        <w:tblInd w:w="-461" w:type="dxa"/>
        <w:tblLayout w:type="fixed"/>
        <w:tblCellMar>
          <w:left w:w="0" w:type="dxa"/>
          <w:right w:w="0" w:type="dxa"/>
        </w:tblCellMar>
        <w:tblLook w:val="04A0" w:firstRow="1" w:lastRow="0" w:firstColumn="1" w:lastColumn="0" w:noHBand="0" w:noVBand="1"/>
      </w:tblPr>
      <w:tblGrid>
        <w:gridCol w:w="5282"/>
        <w:gridCol w:w="10"/>
        <w:gridCol w:w="5238"/>
      </w:tblGrid>
      <w:tr w:rsidR="00F26B90" w:rsidRPr="003219F8" w14:paraId="5C69DEC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34AB67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Date: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47AAA2"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55BBA683"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94F8B2"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Recruitment Number:</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215B488" w14:textId="1E2CBCBC" w:rsidR="00F26B90" w:rsidRPr="00F430C3" w:rsidRDefault="00F26B90" w:rsidP="008A62C7">
            <w:pPr>
              <w:spacing w:after="0" w:line="240" w:lineRule="auto"/>
              <w:rPr>
                <w:rFonts w:eastAsia="Times New Roman" w:cstheme="minorHAnsi"/>
                <w:kern w:val="0"/>
                <w:sz w:val="20"/>
                <w:szCs w:val="20"/>
                <w14:ligatures w14:val="none"/>
              </w:rPr>
            </w:pPr>
            <w:r w:rsidRPr="00F430C3">
              <w:rPr>
                <w:rFonts w:eastAsia="Times New Roman" w:cstheme="minorHAnsi"/>
                <w:kern w:val="0"/>
                <w:sz w:val="20"/>
                <w:szCs w:val="20"/>
                <w14:ligatures w14:val="none"/>
              </w:rPr>
              <w:t>#</w:t>
            </w:r>
            <w:r w:rsidR="0036251B">
              <w:rPr>
                <w:rFonts w:eastAsia="Times New Roman" w:cstheme="minorHAnsi"/>
                <w:kern w:val="0"/>
                <w:sz w:val="20"/>
                <w:szCs w:val="20"/>
                <w14:ligatures w14:val="none"/>
              </w:rPr>
              <w:t>5</w:t>
            </w:r>
          </w:p>
        </w:tc>
      </w:tr>
      <w:tr w:rsidR="00F26B90" w:rsidRPr="003219F8" w14:paraId="0C17F38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1AEFD90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Project Name: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6537BB" w14:textId="43E1C13D" w:rsidR="00F26B90" w:rsidRPr="00F430C3" w:rsidRDefault="009D6F67"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ELC - </w:t>
            </w:r>
            <w:r w:rsidRPr="009D6F67">
              <w:rPr>
                <w:rFonts w:eastAsia="Times New Roman" w:cstheme="minorHAnsi"/>
                <w:kern w:val="0"/>
                <w:sz w:val="20"/>
                <w:szCs w:val="20"/>
                <w14:ligatures w14:val="none"/>
              </w:rPr>
              <w:t>Disease Surveillance Systems Enhancements</w:t>
            </w:r>
          </w:p>
        </w:tc>
      </w:tr>
      <w:tr w:rsidR="00F26B90" w:rsidRPr="003219F8" w14:paraId="7D66FE44"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DE5450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Job Title: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94E020" w14:textId="63D97F46" w:rsidR="00F26B90" w:rsidRPr="003219F8" w:rsidRDefault="0036251B"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Data Analyst – Level 3</w:t>
            </w:r>
          </w:p>
        </w:tc>
      </w:tr>
      <w:tr w:rsidR="00F26B90" w:rsidRPr="003219F8" w14:paraId="1DF1FB47"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35845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Contact Name: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21FCF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32EC30F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41961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Phone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A275B73"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7CF142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1FDDB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E-mail:</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38A32E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4518D529"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E449593"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Federal ID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82B02D8"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151ED04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B664A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Unique Entity Identifier (UEI)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441386F"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0A5E5E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5A28A7A7"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Candidate Full Name as depicted on State/governmental identification or Visa/Passport:</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Pr>
          <w:p w14:paraId="64B4A189"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2A7C16EF" w14:textId="77777777" w:rsidTr="008A62C7">
        <w:trPr>
          <w:trHeight w:val="224"/>
        </w:trPr>
        <w:tc>
          <w:tcPr>
            <w:tcW w:w="52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770ABC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Have you validated that the candidate was vetted for qualifications prior to submission? </w:t>
            </w:r>
          </w:p>
          <w:p w14:paraId="387BA0C1" w14:textId="77777777" w:rsidR="00F26B90" w:rsidRPr="003219F8" w:rsidRDefault="00F26B90" w:rsidP="008A62C7">
            <w:pPr>
              <w:spacing w:after="0" w:line="240" w:lineRule="auto"/>
              <w:rPr>
                <w:rFonts w:eastAsia="Times New Roman" w:cstheme="minorHAnsi"/>
                <w:b/>
                <w:kern w:val="0"/>
                <w:sz w:val="20"/>
                <w:szCs w:val="20"/>
                <w14:ligatures w14:val="none"/>
              </w:rPr>
            </w:pPr>
          </w:p>
        </w:tc>
        <w:tc>
          <w:tcPr>
            <w:tcW w:w="523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9D2E3DA" w14:textId="77777777" w:rsidR="00F26B90" w:rsidRPr="003219F8" w:rsidRDefault="00F26B90" w:rsidP="008A62C7">
            <w:pPr>
              <w:spacing w:after="0" w:line="240" w:lineRule="auto"/>
              <w:rPr>
                <w:rFonts w:eastAsia="Times New Roman" w:cstheme="minorHAnsi"/>
                <w:kern w:val="0"/>
                <w:sz w:val="20"/>
                <w:szCs w:val="20"/>
                <w14:ligatures w14:val="none"/>
              </w:rPr>
            </w:pPr>
          </w:p>
        </w:tc>
      </w:tr>
    </w:tbl>
    <w:tbl>
      <w:tblPr>
        <w:tblStyle w:val="TableGrid"/>
        <w:tblW w:w="10530" w:type="dxa"/>
        <w:tblInd w:w="-425" w:type="dxa"/>
        <w:tblCellMar>
          <w:left w:w="115" w:type="dxa"/>
          <w:right w:w="115" w:type="dxa"/>
        </w:tblCellMar>
        <w:tblLook w:val="04A0" w:firstRow="1" w:lastRow="0" w:firstColumn="1" w:lastColumn="0" w:noHBand="0" w:noVBand="1"/>
      </w:tblPr>
      <w:tblGrid>
        <w:gridCol w:w="1735"/>
        <w:gridCol w:w="5885"/>
        <w:gridCol w:w="2910"/>
      </w:tblGrid>
      <w:tr w:rsidR="00F26B90" w:rsidRPr="003219F8" w14:paraId="16BB536F" w14:textId="77777777" w:rsidTr="008A62C7">
        <w:tc>
          <w:tcPr>
            <w:tcW w:w="10530" w:type="dxa"/>
            <w:gridSpan w:val="3"/>
            <w:vAlign w:val="center"/>
          </w:tcPr>
          <w:p w14:paraId="7588A8A9" w14:textId="77777777" w:rsidR="00F26B90" w:rsidRPr="00F26B90" w:rsidRDefault="00F26B90" w:rsidP="008A62C7">
            <w:pPr>
              <w:rPr>
                <w:rFonts w:asciiTheme="minorHAnsi" w:hAnsiTheme="minorHAnsi" w:cstheme="minorHAnsi"/>
                <w:sz w:val="22"/>
                <w:szCs w:val="22"/>
              </w:rPr>
            </w:pPr>
            <w:r w:rsidRPr="00F26B90">
              <w:rPr>
                <w:rFonts w:asciiTheme="minorHAnsi" w:hAnsiTheme="minorHAnsi" w:cstheme="minorHAnsi"/>
                <w:b/>
                <w:sz w:val="22"/>
                <w:szCs w:val="22"/>
              </w:rPr>
              <w:t xml:space="preserve">Qualifications - </w:t>
            </w:r>
            <w:r w:rsidRPr="00F26B90">
              <w:rPr>
                <w:rFonts w:asciiTheme="minorHAnsi" w:hAnsiTheme="minorHAnsi" w:cstheme="minorHAnsi"/>
                <w:bCs/>
                <w:sz w:val="22"/>
                <w:szCs w:val="22"/>
              </w:rPr>
              <w:t xml:space="preserve">Candidates are evaluated on cost and technical qualifications. </w:t>
            </w:r>
          </w:p>
        </w:tc>
      </w:tr>
      <w:tr w:rsidR="00F26B90" w:rsidRPr="003219F8" w14:paraId="478F3B45" w14:textId="77777777" w:rsidTr="008A62C7">
        <w:tc>
          <w:tcPr>
            <w:tcW w:w="7620" w:type="dxa"/>
            <w:gridSpan w:val="2"/>
            <w:tcBorders>
              <w:bottom w:val="single" w:sz="4" w:space="0" w:color="auto"/>
            </w:tcBorders>
            <w:shd w:val="clear" w:color="auto" w:fill="auto"/>
            <w:vAlign w:val="center"/>
          </w:tcPr>
          <w:p w14:paraId="2B7C7C80" w14:textId="77777777"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Provide a detailed description of how the proposed Candidate meets the qualification.  Include name(s) of previous employer(s), start and end dates of engagement(s), reference, and any additional applicable information. </w:t>
            </w:r>
          </w:p>
        </w:tc>
        <w:tc>
          <w:tcPr>
            <w:tcW w:w="2910" w:type="dxa"/>
            <w:tcBorders>
              <w:bottom w:val="single" w:sz="4" w:space="0" w:color="auto"/>
            </w:tcBorders>
            <w:shd w:val="clear" w:color="auto" w:fill="A6A6A6"/>
          </w:tcPr>
          <w:p w14:paraId="61C116A9"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 (Vendors Do Not Score)</w:t>
            </w:r>
          </w:p>
        </w:tc>
      </w:tr>
      <w:tr w:rsidR="00F26B90" w:rsidRPr="003219F8" w14:paraId="568FC7A5" w14:textId="77777777" w:rsidTr="008A62C7">
        <w:tc>
          <w:tcPr>
            <w:tcW w:w="1735" w:type="dxa"/>
            <w:tcBorders>
              <w:bottom w:val="single" w:sz="4" w:space="0" w:color="auto"/>
            </w:tcBorders>
            <w:shd w:val="clear" w:color="auto" w:fill="auto"/>
            <w:vAlign w:val="center"/>
          </w:tcPr>
          <w:p w14:paraId="5CE192CB"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Qualification Number</w:t>
            </w:r>
          </w:p>
        </w:tc>
        <w:tc>
          <w:tcPr>
            <w:tcW w:w="5885" w:type="dxa"/>
            <w:tcBorders>
              <w:bottom w:val="single" w:sz="4" w:space="0" w:color="auto"/>
            </w:tcBorders>
            <w:shd w:val="clear" w:color="auto" w:fill="auto"/>
            <w:vAlign w:val="center"/>
          </w:tcPr>
          <w:p w14:paraId="54C94F96"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Requested Qualifications:</w:t>
            </w:r>
          </w:p>
        </w:tc>
        <w:tc>
          <w:tcPr>
            <w:tcW w:w="2910" w:type="dxa"/>
            <w:tcBorders>
              <w:bottom w:val="single" w:sz="4" w:space="0" w:color="auto"/>
            </w:tcBorders>
            <w:shd w:val="clear" w:color="auto" w:fill="auto"/>
            <w:vAlign w:val="center"/>
          </w:tcPr>
          <w:p w14:paraId="49FEFF2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Points Assigned</w:t>
            </w:r>
          </w:p>
        </w:tc>
      </w:tr>
      <w:tr w:rsidR="00F26B90" w:rsidRPr="003219F8" w14:paraId="36D3D5C6" w14:textId="77777777" w:rsidTr="008A62C7">
        <w:tc>
          <w:tcPr>
            <w:tcW w:w="1735" w:type="dxa"/>
            <w:tcBorders>
              <w:bottom w:val="single" w:sz="4" w:space="0" w:color="auto"/>
            </w:tcBorders>
            <w:vAlign w:val="center"/>
          </w:tcPr>
          <w:p w14:paraId="64EAF98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u w:val="single"/>
              </w:rPr>
              <w:t xml:space="preserve">1. </w:t>
            </w:r>
          </w:p>
        </w:tc>
        <w:tc>
          <w:tcPr>
            <w:tcW w:w="5885" w:type="dxa"/>
            <w:tcBorders>
              <w:bottom w:val="single" w:sz="4" w:space="0" w:color="auto"/>
            </w:tcBorders>
          </w:tcPr>
          <w:p w14:paraId="2573A229" w14:textId="38306220" w:rsidR="00F26B90" w:rsidRPr="003219F8" w:rsidRDefault="00F26B90" w:rsidP="008A62C7">
            <w:pPr>
              <w:rPr>
                <w:rFonts w:asciiTheme="minorHAnsi" w:hAnsiTheme="minorHAnsi" w:cstheme="minorHAnsi"/>
              </w:rPr>
            </w:pPr>
            <w:r w:rsidRPr="003219F8">
              <w:rPr>
                <w:rFonts w:asciiTheme="minorHAnsi" w:hAnsiTheme="minorHAnsi" w:cstheme="minorHAnsi"/>
              </w:rPr>
              <w:t>Cost: Not to exceed a bill rate of $</w:t>
            </w:r>
            <w:r w:rsidR="00E20093">
              <w:rPr>
                <w:rFonts w:asciiTheme="minorHAnsi" w:hAnsiTheme="minorHAnsi" w:cstheme="minorHAnsi"/>
              </w:rPr>
              <w:t>7</w:t>
            </w:r>
            <w:r w:rsidR="0036251B">
              <w:rPr>
                <w:rFonts w:asciiTheme="minorHAnsi" w:hAnsiTheme="minorHAnsi" w:cstheme="minorHAnsi"/>
              </w:rPr>
              <w:t>1.50</w:t>
            </w:r>
            <w:r w:rsidRPr="003219F8">
              <w:rPr>
                <w:rFonts w:asciiTheme="minorHAnsi" w:hAnsiTheme="minorHAnsi" w:cstheme="minorHAnsi"/>
              </w:rPr>
              <w:t xml:space="preserve"> per hour</w:t>
            </w:r>
          </w:p>
          <w:p w14:paraId="6020CADF" w14:textId="77777777" w:rsidR="00F26B90" w:rsidRPr="003219F8" w:rsidRDefault="00F26B90" w:rsidP="008A62C7">
            <w:pPr>
              <w:rPr>
                <w:rFonts w:asciiTheme="minorHAnsi" w:hAnsiTheme="minorHAnsi" w:cstheme="minorHAnsi"/>
              </w:rPr>
            </w:pPr>
          </w:p>
        </w:tc>
        <w:tc>
          <w:tcPr>
            <w:tcW w:w="2910" w:type="dxa"/>
            <w:tcBorders>
              <w:bottom w:val="single" w:sz="4" w:space="0" w:color="auto"/>
            </w:tcBorders>
          </w:tcPr>
          <w:p w14:paraId="6513ADE4"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Less than 90% of the posted maximum rate = 30 points</w:t>
            </w:r>
          </w:p>
          <w:p w14:paraId="3F02FEB6"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Greater than 90% but less than 100% of the posted maximum </w:t>
            </w:r>
          </w:p>
          <w:p w14:paraId="70F261C2" w14:textId="77777777" w:rsidR="00F26B90" w:rsidRPr="003219F8" w:rsidRDefault="00F26B90" w:rsidP="008A62C7">
            <w:pPr>
              <w:tabs>
                <w:tab w:val="left" w:pos="2187"/>
              </w:tabs>
              <w:ind w:left="360"/>
              <w:contextualSpacing/>
              <w:rPr>
                <w:rFonts w:asciiTheme="minorHAnsi" w:hAnsiTheme="minorHAnsi" w:cstheme="minorHAnsi"/>
                <w:b/>
                <w:bCs/>
              </w:rPr>
            </w:pPr>
            <w:r w:rsidRPr="003219F8">
              <w:rPr>
                <w:rFonts w:asciiTheme="minorHAnsi" w:hAnsiTheme="minorHAnsi" w:cstheme="minorHAnsi"/>
                <w:b/>
                <w:bCs/>
              </w:rPr>
              <w:t>rate = 20 points</w:t>
            </w:r>
          </w:p>
          <w:p w14:paraId="1D9D40EC"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100% of the posted maximum rate = 10 points. </w:t>
            </w:r>
          </w:p>
          <w:p w14:paraId="34D05183"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Submissions that exceed the hourly rate will be disqualified</w:t>
            </w:r>
          </w:p>
        </w:tc>
      </w:tr>
      <w:tr w:rsidR="00F26B90" w:rsidRPr="003219F8" w14:paraId="4827D79F" w14:textId="77777777" w:rsidTr="008A62C7">
        <w:trPr>
          <w:trHeight w:val="161"/>
        </w:trPr>
        <w:tc>
          <w:tcPr>
            <w:tcW w:w="1735" w:type="dxa"/>
            <w:tcBorders>
              <w:left w:val="single" w:sz="4" w:space="0" w:color="auto"/>
              <w:right w:val="single" w:sz="4" w:space="0" w:color="auto"/>
            </w:tcBorders>
            <w:vAlign w:val="center"/>
          </w:tcPr>
          <w:p w14:paraId="77BCD5D5"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right w:val="single" w:sz="4" w:space="0" w:color="auto"/>
            </w:tcBorders>
          </w:tcPr>
          <w:p w14:paraId="22644278" w14:textId="6BFE0331"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Requested Bill Rate (in USD):  </w:t>
            </w:r>
            <w:r>
              <w:rPr>
                <w:rFonts w:asciiTheme="minorHAnsi" w:hAnsiTheme="minorHAnsi" w:cstheme="minorHAnsi"/>
                <w:b/>
              </w:rPr>
              <w:t>$</w:t>
            </w:r>
          </w:p>
        </w:tc>
        <w:tc>
          <w:tcPr>
            <w:tcW w:w="2910" w:type="dxa"/>
            <w:tcBorders>
              <w:left w:val="single" w:sz="4" w:space="0" w:color="auto"/>
              <w:right w:val="single" w:sz="4" w:space="0" w:color="auto"/>
            </w:tcBorders>
            <w:shd w:val="clear" w:color="auto" w:fill="A6A6A6"/>
          </w:tcPr>
          <w:p w14:paraId="7B56B34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29E7DE5A" w14:textId="77777777" w:rsidTr="008A62C7">
        <w:trPr>
          <w:trHeight w:val="161"/>
        </w:trPr>
        <w:tc>
          <w:tcPr>
            <w:tcW w:w="1735" w:type="dxa"/>
            <w:tcBorders>
              <w:left w:val="single" w:sz="4" w:space="0" w:color="auto"/>
              <w:right w:val="single" w:sz="4" w:space="0" w:color="auto"/>
            </w:tcBorders>
            <w:vAlign w:val="center"/>
          </w:tcPr>
          <w:p w14:paraId="3B87D74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 xml:space="preserve">2. </w:t>
            </w:r>
          </w:p>
        </w:tc>
        <w:tc>
          <w:tcPr>
            <w:tcW w:w="5885" w:type="dxa"/>
            <w:tcBorders>
              <w:left w:val="single" w:sz="4" w:space="0" w:color="auto"/>
              <w:right w:val="single" w:sz="4" w:space="0" w:color="auto"/>
            </w:tcBorders>
          </w:tcPr>
          <w:p w14:paraId="655AF444" w14:textId="77777777" w:rsidR="00F26B90" w:rsidRPr="003219F8" w:rsidRDefault="00F26B90" w:rsidP="008A62C7">
            <w:pPr>
              <w:rPr>
                <w:rFonts w:asciiTheme="minorHAnsi" w:hAnsiTheme="minorHAnsi" w:cstheme="minorHAnsi"/>
              </w:rPr>
            </w:pPr>
            <w:r w:rsidRPr="003219F8">
              <w:rPr>
                <w:rFonts w:asciiTheme="minorHAnsi" w:hAnsiTheme="minorHAnsi" w:cstheme="minorHAnsi"/>
              </w:rPr>
              <w:t xml:space="preserve">This position requires at least a </w:t>
            </w:r>
            <w:proofErr w:type="gramStart"/>
            <w:r w:rsidRPr="003219F8">
              <w:rPr>
                <w:rFonts w:asciiTheme="minorHAnsi" w:hAnsiTheme="minorHAnsi" w:cstheme="minorHAnsi"/>
              </w:rPr>
              <w:t>bachelor’s degree in Engineering</w:t>
            </w:r>
            <w:proofErr w:type="gramEnd"/>
            <w:r w:rsidRPr="003219F8">
              <w:rPr>
                <w:rFonts w:asciiTheme="minorHAnsi" w:hAnsiTheme="minorHAnsi" w:cstheme="minorHAnsi"/>
              </w:rPr>
              <w:t>, Computer Science, MIS or equivalent from an accredited institution. A copy of the degree must be submitted with the Candidate Proposal Response.</w:t>
            </w:r>
          </w:p>
        </w:tc>
        <w:tc>
          <w:tcPr>
            <w:tcW w:w="2910" w:type="dxa"/>
            <w:tcBorders>
              <w:left w:val="single" w:sz="4" w:space="0" w:color="auto"/>
              <w:right w:val="single" w:sz="4" w:space="0" w:color="auto"/>
            </w:tcBorders>
          </w:tcPr>
          <w:p w14:paraId="6D59D25B"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Pass/Fail </w:t>
            </w:r>
          </w:p>
        </w:tc>
      </w:tr>
      <w:tr w:rsidR="00F26B90" w:rsidRPr="003219F8" w14:paraId="11FB8CF8" w14:textId="77777777" w:rsidTr="008A62C7">
        <w:trPr>
          <w:trHeight w:val="296"/>
        </w:trPr>
        <w:tc>
          <w:tcPr>
            <w:tcW w:w="1735" w:type="dxa"/>
            <w:tcBorders>
              <w:left w:val="single" w:sz="4" w:space="0" w:color="auto"/>
              <w:bottom w:val="single" w:sz="4" w:space="0" w:color="auto"/>
              <w:right w:val="single" w:sz="4" w:space="0" w:color="auto"/>
            </w:tcBorders>
            <w:vAlign w:val="center"/>
          </w:tcPr>
          <w:p w14:paraId="3F49EEBF"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258FD3E"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F7DD8E"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2231A189" w14:textId="77777777" w:rsidTr="008A62C7">
        <w:trPr>
          <w:trHeight w:val="296"/>
        </w:trPr>
        <w:tc>
          <w:tcPr>
            <w:tcW w:w="1735" w:type="dxa"/>
            <w:tcBorders>
              <w:left w:val="single" w:sz="4" w:space="0" w:color="auto"/>
              <w:bottom w:val="single" w:sz="4" w:space="0" w:color="auto"/>
              <w:right w:val="single" w:sz="4" w:space="0" w:color="auto"/>
            </w:tcBorders>
            <w:vAlign w:val="center"/>
          </w:tcPr>
          <w:p w14:paraId="7A5BCDA6"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3.</w:t>
            </w:r>
          </w:p>
        </w:tc>
        <w:tc>
          <w:tcPr>
            <w:tcW w:w="5885" w:type="dxa"/>
            <w:tcBorders>
              <w:left w:val="single" w:sz="4" w:space="0" w:color="auto"/>
              <w:bottom w:val="single" w:sz="4" w:space="0" w:color="auto"/>
              <w:right w:val="single" w:sz="4" w:space="0" w:color="auto"/>
            </w:tcBorders>
          </w:tcPr>
          <w:p w14:paraId="2EED450E" w14:textId="47B63AA8" w:rsidR="00F26B90" w:rsidRPr="003219F8" w:rsidRDefault="00C4393B" w:rsidP="008A62C7">
            <w:pPr>
              <w:rPr>
                <w:rFonts w:asciiTheme="minorHAnsi" w:hAnsiTheme="minorHAnsi" w:cstheme="minorHAnsi"/>
              </w:rPr>
            </w:pPr>
            <w:r w:rsidRPr="00C4393B">
              <w:rPr>
                <w:rFonts w:asciiTheme="minorHAnsi" w:hAnsiTheme="minorHAnsi" w:cstheme="minorHAnsi"/>
              </w:rPr>
              <w:t xml:space="preserve">6 </w:t>
            </w:r>
            <w:proofErr w:type="spellStart"/>
            <w:r w:rsidRPr="00C4393B">
              <w:rPr>
                <w:rFonts w:asciiTheme="minorHAnsi" w:hAnsiTheme="minorHAnsi" w:cstheme="minorHAnsi"/>
              </w:rPr>
              <w:t>year’s experience</w:t>
            </w:r>
            <w:proofErr w:type="spellEnd"/>
            <w:r w:rsidRPr="00C4393B">
              <w:rPr>
                <w:rFonts w:asciiTheme="minorHAnsi" w:hAnsiTheme="minorHAnsi" w:cstheme="minorHAnsi"/>
              </w:rPr>
              <w:t xml:space="preserve"> </w:t>
            </w:r>
            <w:r w:rsidR="00A336D4">
              <w:rPr>
                <w:rFonts w:asciiTheme="minorHAnsi" w:hAnsiTheme="minorHAnsi" w:cstheme="minorHAnsi"/>
              </w:rPr>
              <w:t xml:space="preserve">with </w:t>
            </w:r>
            <w:r w:rsidR="00A336D4" w:rsidRPr="00A336D4">
              <w:rPr>
                <w:rFonts w:asciiTheme="minorHAnsi" w:hAnsiTheme="minorHAnsi" w:cstheme="minorHAnsi"/>
              </w:rPr>
              <w:t>development in medium to large-scale technical projects and assuring deliverables and project scope are met and well documented</w:t>
            </w:r>
          </w:p>
        </w:tc>
        <w:tc>
          <w:tcPr>
            <w:tcW w:w="2910" w:type="dxa"/>
            <w:tcBorders>
              <w:left w:val="single" w:sz="4" w:space="0" w:color="auto"/>
              <w:bottom w:val="single" w:sz="4" w:space="0" w:color="auto"/>
              <w:right w:val="single" w:sz="4" w:space="0" w:color="auto"/>
            </w:tcBorders>
          </w:tcPr>
          <w:p w14:paraId="5F7EE55A"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Pass/Fail</w:t>
            </w:r>
          </w:p>
        </w:tc>
      </w:tr>
      <w:tr w:rsidR="00F26B90" w:rsidRPr="003219F8" w14:paraId="01F00197"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650ED790"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0570A481"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4D639FA3"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788E6D98"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6F79BB5E"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4.</w:t>
            </w:r>
          </w:p>
        </w:tc>
        <w:tc>
          <w:tcPr>
            <w:tcW w:w="5885" w:type="dxa"/>
            <w:tcBorders>
              <w:left w:val="single" w:sz="4" w:space="0" w:color="auto"/>
              <w:bottom w:val="single" w:sz="4" w:space="0" w:color="auto"/>
              <w:right w:val="single" w:sz="4" w:space="0" w:color="auto"/>
            </w:tcBorders>
          </w:tcPr>
          <w:p w14:paraId="2C160A3A" w14:textId="0BC6E523" w:rsidR="00F26B90" w:rsidRPr="003219F8" w:rsidRDefault="002116D9" w:rsidP="008A62C7">
            <w:pPr>
              <w:rPr>
                <w:rFonts w:asciiTheme="minorHAnsi" w:hAnsiTheme="minorHAnsi" w:cstheme="minorHAnsi"/>
              </w:rPr>
            </w:pPr>
            <w:r w:rsidRPr="002116D9">
              <w:rPr>
                <w:rFonts w:asciiTheme="minorHAnsi" w:hAnsiTheme="minorHAnsi" w:cstheme="minorHAnsi"/>
              </w:rPr>
              <w:t xml:space="preserve">6 </w:t>
            </w:r>
            <w:proofErr w:type="spellStart"/>
            <w:r w:rsidRPr="002116D9">
              <w:rPr>
                <w:rFonts w:asciiTheme="minorHAnsi" w:hAnsiTheme="minorHAnsi" w:cstheme="minorHAnsi"/>
              </w:rPr>
              <w:t>year’s experience</w:t>
            </w:r>
            <w:proofErr w:type="spellEnd"/>
            <w:r w:rsidRPr="002116D9">
              <w:rPr>
                <w:rFonts w:asciiTheme="minorHAnsi" w:hAnsiTheme="minorHAnsi" w:cstheme="minorHAnsi"/>
              </w:rPr>
              <w:t xml:space="preserve"> </w:t>
            </w:r>
            <w:r w:rsidR="001A61F8" w:rsidRPr="001A61F8">
              <w:rPr>
                <w:rFonts w:asciiTheme="minorHAnsi" w:hAnsiTheme="minorHAnsi" w:cstheme="minorHAnsi"/>
              </w:rPr>
              <w:t>in Tableau dashboard and report creation for embedded within an application and/or published to enterprise Tableau server</w:t>
            </w:r>
          </w:p>
        </w:tc>
        <w:tc>
          <w:tcPr>
            <w:tcW w:w="2910" w:type="dxa"/>
            <w:tcBorders>
              <w:left w:val="single" w:sz="4" w:space="0" w:color="auto"/>
              <w:bottom w:val="single" w:sz="4" w:space="0" w:color="auto"/>
              <w:right w:val="single" w:sz="4" w:space="0" w:color="auto"/>
            </w:tcBorders>
          </w:tcPr>
          <w:p w14:paraId="64930E09"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Pass/Fail</w:t>
            </w:r>
          </w:p>
        </w:tc>
      </w:tr>
      <w:tr w:rsidR="00F26B90" w:rsidRPr="003219F8" w14:paraId="03C54E93"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0B0F69DE" w14:textId="77777777" w:rsidR="00F26B90" w:rsidRPr="003219F8" w:rsidRDefault="00F26B90" w:rsidP="008A62C7">
            <w:pPr>
              <w:jc w:val="center"/>
              <w:rPr>
                <w:rFonts w:asciiTheme="minorHAnsi" w:hAnsiTheme="minorHAnsi" w:cstheme="minorHAnsi"/>
                <w:b/>
                <w:u w:val="single"/>
              </w:rPr>
            </w:pPr>
          </w:p>
          <w:p w14:paraId="3255FBC4" w14:textId="77777777" w:rsidR="00F26B90" w:rsidRPr="003219F8" w:rsidRDefault="00F26B90" w:rsidP="008A62C7">
            <w:pP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27A86127" w14:textId="11D06A56"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01A3CB9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407BC7F8"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59BB75B0" w14:textId="3F765C3A" w:rsidR="00F26B90" w:rsidRPr="003219F8" w:rsidRDefault="00437F03" w:rsidP="008A62C7">
            <w:pPr>
              <w:jc w:val="center"/>
              <w:rPr>
                <w:rFonts w:asciiTheme="minorHAnsi" w:hAnsiTheme="minorHAnsi" w:cstheme="minorHAnsi"/>
                <w:b/>
                <w:u w:val="single"/>
              </w:rPr>
            </w:pPr>
            <w:r>
              <w:rPr>
                <w:rFonts w:asciiTheme="minorHAnsi" w:hAnsiTheme="minorHAnsi" w:cstheme="minorHAnsi"/>
                <w:b/>
                <w:u w:val="single"/>
              </w:rPr>
              <w:lastRenderedPageBreak/>
              <w:t>5</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079EC738" w14:textId="5AAB0B92" w:rsidR="00F26B90" w:rsidRPr="003219F8" w:rsidRDefault="00794276" w:rsidP="008A62C7">
            <w:pPr>
              <w:rPr>
                <w:rFonts w:asciiTheme="minorHAnsi" w:hAnsiTheme="minorHAnsi" w:cstheme="minorHAnsi"/>
              </w:rPr>
            </w:pPr>
            <w:r w:rsidRPr="00890F82">
              <w:rPr>
                <w:rFonts w:asciiTheme="minorHAnsi" w:hAnsiTheme="minorHAnsi" w:cstheme="minorHAnsi"/>
              </w:rPr>
              <w:t xml:space="preserve">6 </w:t>
            </w:r>
            <w:proofErr w:type="spellStart"/>
            <w:r w:rsidRPr="00890F82">
              <w:rPr>
                <w:rFonts w:asciiTheme="minorHAnsi" w:hAnsiTheme="minorHAnsi" w:cstheme="minorHAnsi"/>
              </w:rPr>
              <w:t>year’s experience</w:t>
            </w:r>
            <w:proofErr w:type="spellEnd"/>
            <w:r w:rsidRPr="00890F82">
              <w:rPr>
                <w:rFonts w:asciiTheme="minorHAnsi" w:hAnsiTheme="minorHAnsi" w:cstheme="minorHAnsi"/>
              </w:rPr>
              <w:t xml:space="preserve"> </w:t>
            </w:r>
            <w:r w:rsidRPr="00794276">
              <w:rPr>
                <w:rFonts w:asciiTheme="minorHAnsi" w:hAnsiTheme="minorHAnsi" w:cstheme="minorHAnsi"/>
              </w:rPr>
              <w:t xml:space="preserve">with HTML, CSS, and JavaScript   </w:t>
            </w:r>
          </w:p>
        </w:tc>
        <w:tc>
          <w:tcPr>
            <w:tcW w:w="2910" w:type="dxa"/>
            <w:tcBorders>
              <w:left w:val="single" w:sz="4" w:space="0" w:color="auto"/>
              <w:bottom w:val="single" w:sz="4" w:space="0" w:color="auto"/>
              <w:right w:val="single" w:sz="4" w:space="0" w:color="auto"/>
            </w:tcBorders>
            <w:shd w:val="clear" w:color="auto" w:fill="auto"/>
          </w:tcPr>
          <w:p w14:paraId="714D607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 xml:space="preserve">Up to 10 points </w:t>
            </w:r>
          </w:p>
        </w:tc>
      </w:tr>
      <w:tr w:rsidR="00F26B90" w:rsidRPr="003219F8" w14:paraId="5238DF8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7B35B38"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66BF6349"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5750CF98"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0591EF2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AE3E155" w14:textId="7E255CA4" w:rsidR="00F26B90" w:rsidRPr="003219F8" w:rsidRDefault="00437F03" w:rsidP="008A62C7">
            <w:pPr>
              <w:jc w:val="center"/>
              <w:rPr>
                <w:rFonts w:asciiTheme="minorHAnsi" w:hAnsiTheme="minorHAnsi" w:cstheme="minorHAnsi"/>
                <w:b/>
                <w:u w:val="single"/>
              </w:rPr>
            </w:pPr>
            <w:r>
              <w:rPr>
                <w:rFonts w:asciiTheme="minorHAnsi" w:hAnsiTheme="minorHAnsi" w:cstheme="minorHAnsi"/>
                <w:b/>
                <w:u w:val="single"/>
              </w:rPr>
              <w:t>6</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434868EC" w14:textId="174D5C12" w:rsidR="00F26B90" w:rsidRPr="003219F8" w:rsidRDefault="006D0C67" w:rsidP="008A62C7">
            <w:pPr>
              <w:rPr>
                <w:rFonts w:asciiTheme="minorHAnsi" w:hAnsiTheme="minorHAnsi" w:cstheme="minorHAnsi"/>
              </w:rPr>
            </w:pPr>
            <w:r>
              <w:rPr>
                <w:rFonts w:asciiTheme="minorHAnsi" w:hAnsiTheme="minorHAnsi" w:cstheme="minorHAnsi"/>
              </w:rPr>
              <w:t>5</w:t>
            </w:r>
            <w:r w:rsidRPr="007E7D4D">
              <w:rPr>
                <w:rFonts w:asciiTheme="minorHAnsi" w:hAnsiTheme="minorHAnsi" w:cstheme="minorHAnsi"/>
              </w:rPr>
              <w:t xml:space="preserve"> </w:t>
            </w:r>
            <w:proofErr w:type="spellStart"/>
            <w:r w:rsidRPr="007E7D4D">
              <w:rPr>
                <w:rFonts w:asciiTheme="minorHAnsi" w:hAnsiTheme="minorHAnsi" w:cstheme="minorHAnsi"/>
              </w:rPr>
              <w:t>year’s experience</w:t>
            </w:r>
            <w:proofErr w:type="spellEnd"/>
            <w:r w:rsidRPr="007E7D4D">
              <w:rPr>
                <w:rFonts w:asciiTheme="minorHAnsi" w:hAnsiTheme="minorHAnsi" w:cstheme="minorHAnsi"/>
              </w:rPr>
              <w:t xml:space="preserve"> </w:t>
            </w:r>
            <w:r w:rsidRPr="006D0C67">
              <w:rPr>
                <w:rFonts w:asciiTheme="minorHAnsi" w:hAnsiTheme="minorHAnsi" w:cstheme="minorHAnsi"/>
              </w:rPr>
              <w:t xml:space="preserve">with relational and NoSQL databases (like Oracle, Postgres, MongoDB, DynamoDB, </w:t>
            </w:r>
            <w:proofErr w:type="spellStart"/>
            <w:r w:rsidRPr="006D0C67">
              <w:rPr>
                <w:rFonts w:asciiTheme="minorHAnsi" w:hAnsiTheme="minorHAnsi" w:cstheme="minorHAnsi"/>
              </w:rPr>
              <w:t>etc</w:t>
            </w:r>
            <w:proofErr w:type="spellEnd"/>
            <w:r w:rsidRPr="006D0C67">
              <w:rPr>
                <w:rFonts w:asciiTheme="minorHAnsi" w:hAnsiTheme="minorHAnsi" w:cstheme="minorHAnsi"/>
              </w:rPr>
              <w:t>) containing large amounts of data (greater than 10 million rows</w:t>
            </w:r>
            <w:r>
              <w:rPr>
                <w:rFonts w:asciiTheme="minorHAnsi" w:hAnsiTheme="minorHAnsi" w:cstheme="minorHAnsi"/>
              </w:rPr>
              <w:t xml:space="preserve"> </w:t>
            </w:r>
          </w:p>
        </w:tc>
        <w:tc>
          <w:tcPr>
            <w:tcW w:w="2910" w:type="dxa"/>
            <w:tcBorders>
              <w:left w:val="single" w:sz="4" w:space="0" w:color="auto"/>
              <w:bottom w:val="single" w:sz="4" w:space="0" w:color="auto"/>
              <w:right w:val="single" w:sz="4" w:space="0" w:color="auto"/>
            </w:tcBorders>
            <w:shd w:val="clear" w:color="auto" w:fill="auto"/>
          </w:tcPr>
          <w:p w14:paraId="4BEE0711"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Up to 10 points</w:t>
            </w:r>
          </w:p>
        </w:tc>
      </w:tr>
      <w:tr w:rsidR="00F26B90" w:rsidRPr="003219F8" w14:paraId="413DA6BD"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4A901B5C"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57665C0"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2A3B9B"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7E1EA723"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5327D32" w14:textId="4F717293" w:rsidR="00F26B90" w:rsidRPr="003219F8" w:rsidRDefault="00437F03" w:rsidP="008A62C7">
            <w:pPr>
              <w:jc w:val="center"/>
              <w:rPr>
                <w:rFonts w:asciiTheme="minorHAnsi" w:hAnsiTheme="minorHAnsi" w:cstheme="minorHAnsi"/>
                <w:b/>
                <w:u w:val="single"/>
              </w:rPr>
            </w:pPr>
            <w:r>
              <w:rPr>
                <w:rFonts w:asciiTheme="minorHAnsi" w:hAnsiTheme="minorHAnsi" w:cstheme="minorHAnsi"/>
                <w:b/>
                <w:u w:val="single"/>
              </w:rPr>
              <w:t>7</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2CF9CD85" w14:textId="6EE7C424" w:rsidR="00F26B90" w:rsidRPr="003219F8" w:rsidRDefault="00794276" w:rsidP="008A62C7">
            <w:pPr>
              <w:rPr>
                <w:rFonts w:asciiTheme="minorHAnsi" w:hAnsiTheme="minorHAnsi" w:cstheme="minorHAnsi"/>
              </w:rPr>
            </w:pPr>
            <w:r>
              <w:rPr>
                <w:rFonts w:asciiTheme="minorHAnsi" w:hAnsiTheme="minorHAnsi" w:cstheme="minorHAnsi"/>
              </w:rPr>
              <w:t>4</w:t>
            </w:r>
            <w:r w:rsidRPr="00E74877">
              <w:rPr>
                <w:rFonts w:asciiTheme="minorHAnsi" w:hAnsiTheme="minorHAnsi" w:cstheme="minorHAnsi"/>
              </w:rPr>
              <w:t xml:space="preserve"> </w:t>
            </w:r>
            <w:proofErr w:type="spellStart"/>
            <w:r w:rsidRPr="00E74877">
              <w:rPr>
                <w:rFonts w:asciiTheme="minorHAnsi" w:hAnsiTheme="minorHAnsi" w:cstheme="minorHAnsi"/>
              </w:rPr>
              <w:t>year’s experience</w:t>
            </w:r>
            <w:proofErr w:type="spellEnd"/>
            <w:r w:rsidRPr="00E74877">
              <w:rPr>
                <w:rFonts w:asciiTheme="minorHAnsi" w:hAnsiTheme="minorHAnsi" w:cstheme="minorHAnsi"/>
              </w:rPr>
              <w:t xml:space="preserve"> </w:t>
            </w:r>
            <w:r w:rsidRPr="00E05451">
              <w:rPr>
                <w:rFonts w:asciiTheme="minorHAnsi" w:hAnsiTheme="minorHAnsi" w:cstheme="minorHAnsi"/>
              </w:rPr>
              <w:t xml:space="preserve">interacting </w:t>
            </w:r>
            <w:proofErr w:type="gramStart"/>
            <w:r w:rsidRPr="00E05451">
              <w:rPr>
                <w:rFonts w:asciiTheme="minorHAnsi" w:hAnsiTheme="minorHAnsi" w:cstheme="minorHAnsi"/>
              </w:rPr>
              <w:t>with  REST</w:t>
            </w:r>
            <w:proofErr w:type="gramEnd"/>
            <w:r w:rsidRPr="00E05451">
              <w:rPr>
                <w:rFonts w:asciiTheme="minorHAnsi" w:hAnsiTheme="minorHAnsi" w:cstheme="minorHAnsi"/>
              </w:rPr>
              <w:t xml:space="preserve"> API (API security, authentication, authorization, and Web Data Connectors) in Tableau</w:t>
            </w:r>
          </w:p>
        </w:tc>
        <w:tc>
          <w:tcPr>
            <w:tcW w:w="2910" w:type="dxa"/>
            <w:tcBorders>
              <w:left w:val="single" w:sz="4" w:space="0" w:color="auto"/>
              <w:bottom w:val="single" w:sz="4" w:space="0" w:color="auto"/>
              <w:right w:val="single" w:sz="4" w:space="0" w:color="auto"/>
            </w:tcBorders>
            <w:shd w:val="clear" w:color="auto" w:fill="auto"/>
          </w:tcPr>
          <w:p w14:paraId="064E1F97"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582BDAB6"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8FEEE43"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6707669D"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21F892F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4E911349"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5725A0D" w14:textId="56163C28" w:rsidR="00F26B90" w:rsidRPr="003219F8" w:rsidRDefault="00437F03" w:rsidP="008A62C7">
            <w:pPr>
              <w:jc w:val="center"/>
              <w:rPr>
                <w:rFonts w:asciiTheme="minorHAnsi" w:hAnsiTheme="minorHAnsi" w:cstheme="minorHAnsi"/>
                <w:b/>
              </w:rPr>
            </w:pPr>
            <w:r>
              <w:rPr>
                <w:rFonts w:asciiTheme="minorHAnsi" w:hAnsiTheme="minorHAnsi" w:cstheme="minorHAnsi"/>
                <w:b/>
                <w:u w:val="single"/>
              </w:rPr>
              <w:t>8</w:t>
            </w:r>
            <w:r w:rsidR="00F26B90"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2EF567B6" w14:textId="271110FB" w:rsidR="00F26B90" w:rsidRPr="003219F8" w:rsidRDefault="009715A3" w:rsidP="008A62C7">
            <w:pPr>
              <w:rPr>
                <w:rFonts w:asciiTheme="minorHAnsi" w:hAnsiTheme="minorHAnsi" w:cstheme="minorHAnsi"/>
                <w:b/>
              </w:rPr>
            </w:pPr>
            <w:r>
              <w:rPr>
                <w:rFonts w:asciiTheme="minorHAnsi" w:hAnsiTheme="minorHAnsi" w:cstheme="minorHAnsi"/>
              </w:rPr>
              <w:t>4</w:t>
            </w:r>
            <w:r w:rsidR="00890F82" w:rsidRPr="00890F82">
              <w:rPr>
                <w:rFonts w:asciiTheme="minorHAnsi" w:hAnsiTheme="minorHAnsi" w:cstheme="minorHAnsi"/>
              </w:rPr>
              <w:t xml:space="preserve"> </w:t>
            </w:r>
            <w:proofErr w:type="spellStart"/>
            <w:r w:rsidR="00890F82" w:rsidRPr="00890F82">
              <w:rPr>
                <w:rFonts w:asciiTheme="minorHAnsi" w:hAnsiTheme="minorHAnsi" w:cstheme="minorHAnsi"/>
              </w:rPr>
              <w:t>year’s experience</w:t>
            </w:r>
            <w:proofErr w:type="spellEnd"/>
            <w:r w:rsidR="00890F82" w:rsidRPr="00890F82">
              <w:rPr>
                <w:rFonts w:asciiTheme="minorHAnsi" w:hAnsiTheme="minorHAnsi" w:cstheme="minorHAnsi"/>
              </w:rPr>
              <w:t xml:space="preserve"> </w:t>
            </w:r>
            <w:r w:rsidRPr="009715A3">
              <w:rPr>
                <w:rFonts w:asciiTheme="minorHAnsi" w:hAnsiTheme="minorHAnsi" w:cstheme="minorHAnsi"/>
              </w:rPr>
              <w:t>with developing cloud native and hybrid applications using serverless platforms.</w:t>
            </w:r>
          </w:p>
        </w:tc>
        <w:tc>
          <w:tcPr>
            <w:tcW w:w="2910" w:type="dxa"/>
            <w:tcBorders>
              <w:left w:val="single" w:sz="4" w:space="0" w:color="auto"/>
              <w:bottom w:val="single" w:sz="4" w:space="0" w:color="auto"/>
              <w:right w:val="single" w:sz="4" w:space="0" w:color="auto"/>
            </w:tcBorders>
            <w:shd w:val="clear" w:color="auto" w:fill="auto"/>
          </w:tcPr>
          <w:p w14:paraId="1798736E"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15B87547"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E9DA692"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710BFAB7"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39E29DA"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w:t>
            </w:r>
          </w:p>
        </w:tc>
      </w:tr>
      <w:tr w:rsidR="00890F82" w:rsidRPr="003219F8" w14:paraId="78A182AE" w14:textId="77777777" w:rsidTr="00890F82">
        <w:trPr>
          <w:trHeight w:val="350"/>
        </w:trPr>
        <w:tc>
          <w:tcPr>
            <w:tcW w:w="1735" w:type="dxa"/>
            <w:tcBorders>
              <w:left w:val="single" w:sz="4" w:space="0" w:color="auto"/>
              <w:bottom w:val="single" w:sz="4" w:space="0" w:color="auto"/>
              <w:right w:val="single" w:sz="4" w:space="0" w:color="auto"/>
            </w:tcBorders>
            <w:vAlign w:val="center"/>
          </w:tcPr>
          <w:p w14:paraId="6525024E" w14:textId="138F58DB" w:rsidR="00890F82" w:rsidRPr="003219F8" w:rsidRDefault="00437F03" w:rsidP="00890F82">
            <w:pPr>
              <w:jc w:val="center"/>
              <w:rPr>
                <w:rFonts w:cstheme="minorHAnsi"/>
                <w:b/>
              </w:rPr>
            </w:pPr>
            <w:r>
              <w:rPr>
                <w:rFonts w:asciiTheme="minorHAnsi" w:hAnsiTheme="minorHAnsi" w:cstheme="minorHAnsi"/>
                <w:b/>
                <w:u w:val="single"/>
              </w:rPr>
              <w:t>9</w:t>
            </w:r>
            <w:r w:rsidR="00890F82" w:rsidRPr="003219F8">
              <w:rPr>
                <w:rFonts w:asciiTheme="minorHAnsi" w:hAnsiTheme="minorHAnsi" w:cstheme="minorHAnsi"/>
                <w:b/>
                <w:u w:val="single"/>
              </w:rPr>
              <w:t>.</w:t>
            </w:r>
          </w:p>
        </w:tc>
        <w:tc>
          <w:tcPr>
            <w:tcW w:w="5885" w:type="dxa"/>
            <w:tcBorders>
              <w:left w:val="single" w:sz="4" w:space="0" w:color="auto"/>
              <w:bottom w:val="single" w:sz="4" w:space="0" w:color="auto"/>
              <w:right w:val="single" w:sz="4" w:space="0" w:color="auto"/>
            </w:tcBorders>
          </w:tcPr>
          <w:p w14:paraId="57D6539C" w14:textId="0DD1D910" w:rsidR="00890F82" w:rsidRPr="003219F8" w:rsidRDefault="006D0C67" w:rsidP="00890F82">
            <w:pPr>
              <w:rPr>
                <w:rFonts w:cstheme="minorHAnsi"/>
                <w:b/>
              </w:rPr>
            </w:pPr>
            <w:r>
              <w:rPr>
                <w:rFonts w:asciiTheme="minorHAnsi" w:hAnsiTheme="minorHAnsi" w:cstheme="minorHAnsi"/>
              </w:rPr>
              <w:t>4</w:t>
            </w:r>
            <w:r w:rsidRPr="00E74877">
              <w:rPr>
                <w:rFonts w:asciiTheme="minorHAnsi" w:hAnsiTheme="minorHAnsi" w:cstheme="minorHAnsi"/>
              </w:rPr>
              <w:t xml:space="preserve"> </w:t>
            </w:r>
            <w:proofErr w:type="spellStart"/>
            <w:r>
              <w:rPr>
                <w:rFonts w:asciiTheme="minorHAnsi" w:hAnsiTheme="minorHAnsi" w:cstheme="minorHAnsi"/>
              </w:rPr>
              <w:t>year’s</w:t>
            </w:r>
            <w:r w:rsidRPr="00211FEB">
              <w:rPr>
                <w:rFonts w:asciiTheme="minorHAnsi" w:hAnsiTheme="minorHAnsi" w:cstheme="minorHAnsi"/>
              </w:rPr>
              <w:t xml:space="preserve"> experience</w:t>
            </w:r>
            <w:proofErr w:type="spellEnd"/>
            <w:r w:rsidRPr="00211FEB">
              <w:rPr>
                <w:rFonts w:asciiTheme="minorHAnsi" w:hAnsiTheme="minorHAnsi" w:cstheme="minorHAnsi"/>
              </w:rPr>
              <w:t xml:space="preserve"> in designing and implementing data visualizations with large datasets (1 million</w:t>
            </w:r>
            <w:r>
              <w:rPr>
                <w:rFonts w:asciiTheme="minorHAnsi" w:hAnsiTheme="minorHAnsi" w:cstheme="minorHAnsi"/>
              </w:rPr>
              <w:t>+</w:t>
            </w:r>
            <w:r w:rsidRPr="00211FEB">
              <w:rPr>
                <w:rFonts w:asciiTheme="minorHAnsi" w:hAnsiTheme="minorHAnsi" w:cstheme="minorHAnsi"/>
              </w:rPr>
              <w:t xml:space="preserve"> records) on analytics platforms such as Tableau</w:t>
            </w:r>
          </w:p>
        </w:tc>
        <w:tc>
          <w:tcPr>
            <w:tcW w:w="2910" w:type="dxa"/>
            <w:tcBorders>
              <w:left w:val="single" w:sz="4" w:space="0" w:color="auto"/>
              <w:bottom w:val="single" w:sz="4" w:space="0" w:color="auto"/>
              <w:right w:val="single" w:sz="4" w:space="0" w:color="auto"/>
            </w:tcBorders>
            <w:shd w:val="clear" w:color="auto" w:fill="auto"/>
          </w:tcPr>
          <w:p w14:paraId="54526961" w14:textId="5DDBFECD" w:rsidR="00890F82" w:rsidRPr="003219F8" w:rsidRDefault="00890F82" w:rsidP="00890F82">
            <w:pPr>
              <w:jc w:val="center"/>
              <w:rPr>
                <w:rFonts w:cstheme="minorHAnsi"/>
                <w:b/>
              </w:rPr>
            </w:pPr>
            <w:r w:rsidRPr="003219F8">
              <w:rPr>
                <w:rFonts w:asciiTheme="minorHAnsi" w:hAnsiTheme="minorHAnsi" w:cstheme="minorHAnsi"/>
                <w:b/>
              </w:rPr>
              <w:t xml:space="preserve">Up to 10 points </w:t>
            </w:r>
          </w:p>
        </w:tc>
      </w:tr>
      <w:tr w:rsidR="00890F82" w:rsidRPr="003219F8" w14:paraId="4A92666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05C4B43E" w14:textId="77777777" w:rsidR="00890F82" w:rsidRPr="003219F8" w:rsidRDefault="00890F82" w:rsidP="00890F82">
            <w:pPr>
              <w:jc w:val="center"/>
              <w:rPr>
                <w:rFonts w:cstheme="minorHAnsi"/>
                <w:b/>
              </w:rPr>
            </w:pPr>
          </w:p>
        </w:tc>
        <w:tc>
          <w:tcPr>
            <w:tcW w:w="5885" w:type="dxa"/>
            <w:tcBorders>
              <w:left w:val="single" w:sz="4" w:space="0" w:color="auto"/>
              <w:bottom w:val="single" w:sz="4" w:space="0" w:color="auto"/>
              <w:right w:val="single" w:sz="4" w:space="0" w:color="auto"/>
            </w:tcBorders>
          </w:tcPr>
          <w:p w14:paraId="66436EA9" w14:textId="5BCADF47" w:rsidR="00890F82" w:rsidRPr="003219F8" w:rsidRDefault="00890F82" w:rsidP="00890F82">
            <w:pPr>
              <w:rPr>
                <w:rFonts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43F935D1" w14:textId="10E49AB6" w:rsidR="00890F82" w:rsidRPr="003219F8" w:rsidRDefault="00890F82" w:rsidP="00890F82">
            <w:pPr>
              <w:jc w:val="center"/>
              <w:rPr>
                <w:rFonts w:cstheme="minorHAnsi"/>
                <w:b/>
              </w:rPr>
            </w:pPr>
            <w:r w:rsidRPr="003219F8">
              <w:rPr>
                <w:rFonts w:asciiTheme="minorHAnsi" w:hAnsiTheme="minorHAnsi" w:cstheme="minorHAnsi"/>
                <w:b/>
              </w:rPr>
              <w:t>Leave This Cell Blank</w:t>
            </w:r>
          </w:p>
        </w:tc>
      </w:tr>
      <w:tr w:rsidR="00F26B90" w:rsidRPr="003219F8" w14:paraId="11B700A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6077D99E"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70E45E68"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 xml:space="preserve">Requested Qualifications Must Total No More Than </w:t>
            </w:r>
          </w:p>
        </w:tc>
        <w:tc>
          <w:tcPr>
            <w:tcW w:w="2910" w:type="dxa"/>
            <w:tcBorders>
              <w:top w:val="single" w:sz="4" w:space="0" w:color="auto"/>
              <w:left w:val="single" w:sz="4" w:space="0" w:color="auto"/>
              <w:bottom w:val="single" w:sz="4" w:space="0" w:color="auto"/>
              <w:right w:val="single" w:sz="4" w:space="0" w:color="auto"/>
            </w:tcBorders>
          </w:tcPr>
          <w:p w14:paraId="0406BE16"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80</w:t>
            </w:r>
          </w:p>
        </w:tc>
      </w:tr>
      <w:tr w:rsidR="00F26B90" w:rsidRPr="003219F8" w14:paraId="3CBD360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34A1A68B"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387EF717"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Interview Must Total</w:t>
            </w:r>
          </w:p>
        </w:tc>
        <w:tc>
          <w:tcPr>
            <w:tcW w:w="2910" w:type="dxa"/>
            <w:tcBorders>
              <w:top w:val="single" w:sz="4" w:space="0" w:color="auto"/>
              <w:left w:val="single" w:sz="4" w:space="0" w:color="auto"/>
              <w:bottom w:val="single" w:sz="4" w:space="0" w:color="auto"/>
              <w:right w:val="single" w:sz="4" w:space="0" w:color="auto"/>
            </w:tcBorders>
          </w:tcPr>
          <w:p w14:paraId="79DA09F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20</w:t>
            </w:r>
          </w:p>
        </w:tc>
      </w:tr>
      <w:tr w:rsidR="00F26B90" w:rsidRPr="003219F8" w14:paraId="598D5209"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41CF6B29"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4D4EE6F3"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Total Score</w:t>
            </w:r>
          </w:p>
        </w:tc>
        <w:tc>
          <w:tcPr>
            <w:tcW w:w="2910" w:type="dxa"/>
            <w:tcBorders>
              <w:top w:val="single" w:sz="4" w:space="0" w:color="auto"/>
              <w:left w:val="single" w:sz="4" w:space="0" w:color="auto"/>
              <w:bottom w:val="single" w:sz="4" w:space="0" w:color="auto"/>
              <w:right w:val="single" w:sz="4" w:space="0" w:color="auto"/>
            </w:tcBorders>
          </w:tcPr>
          <w:p w14:paraId="66FED70F"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100</w:t>
            </w:r>
          </w:p>
        </w:tc>
      </w:tr>
    </w:tbl>
    <w:p w14:paraId="1D90F937" w14:textId="77777777" w:rsidR="00F26B90" w:rsidRPr="003219F8" w:rsidRDefault="00F26B90" w:rsidP="00F26B90">
      <w:pPr>
        <w:spacing w:after="0" w:line="240" w:lineRule="auto"/>
        <w:rPr>
          <w:rFonts w:eastAsia="Times New Roman" w:cstheme="minorHAnsi"/>
          <w:b/>
          <w:kern w:val="0"/>
          <w:sz w:val="20"/>
          <w:szCs w:val="20"/>
          <w14:ligatures w14:val="none"/>
        </w:rPr>
      </w:pPr>
    </w:p>
    <w:p w14:paraId="5DB57391" w14:textId="113703DA" w:rsidR="00F26B90" w:rsidRPr="00EC47CA" w:rsidRDefault="00EC47CA" w:rsidP="00F26B90">
      <w:pPr>
        <w:spacing w:after="0"/>
        <w:rPr>
          <w:b/>
          <w:bCs/>
          <w:sz w:val="24"/>
          <w:szCs w:val="24"/>
          <w:u w:val="single"/>
        </w:rPr>
      </w:pPr>
      <w:r w:rsidRPr="00EC47CA">
        <w:rPr>
          <w:b/>
          <w:bCs/>
          <w:sz w:val="24"/>
          <w:szCs w:val="24"/>
          <w:u w:val="single"/>
        </w:rPr>
        <w:t>Contractor/Candidate Certification</w:t>
      </w:r>
    </w:p>
    <w:p w14:paraId="2C17A74E" w14:textId="490F2690" w:rsidR="00EE75D9" w:rsidRDefault="00EC47CA">
      <w:pPr>
        <w:rPr>
          <w:color w:val="000000"/>
          <w:sz w:val="24"/>
          <w:szCs w:val="24"/>
        </w:rPr>
      </w:pPr>
      <w:r w:rsidRPr="00EC47CA">
        <w:rPr>
          <w:color w:val="000000"/>
          <w:sz w:val="24"/>
          <w:szCs w:val="24"/>
        </w:rPr>
        <w:t xml:space="preserve">Contractor is wholly and solely responsible for the performance of the services provided under the Contract from both its own employees, </w:t>
      </w:r>
      <w:proofErr w:type="gramStart"/>
      <w:r w:rsidRPr="00EC47CA">
        <w:rPr>
          <w:color w:val="000000"/>
          <w:sz w:val="24"/>
          <w:szCs w:val="24"/>
        </w:rPr>
        <w:t>subcontractors</w:t>
      </w:r>
      <w:proofErr w:type="gramEnd"/>
      <w:r w:rsidRPr="00EC47CA">
        <w:rPr>
          <w:color w:val="000000"/>
          <w:sz w:val="24"/>
          <w:szCs w:val="24"/>
        </w:rPr>
        <w:t xml:space="preserve"> and independent contractors. By submission of this Candidate, the Contractor certifies the acceptance of the HRI IT Contractor Response Form that all information provided is complete, true, and accurate. Failure to present truthful and accurate responses will result in the rejection of the Candidate. </w:t>
      </w:r>
    </w:p>
    <w:p w14:paraId="7C3BE88E" w14:textId="26B5CCDC" w:rsidR="00EC47CA" w:rsidRDefault="00EC47CA">
      <w:pPr>
        <w:rPr>
          <w:color w:val="000000"/>
          <w:sz w:val="24"/>
          <w:szCs w:val="24"/>
        </w:rPr>
      </w:pPr>
    </w:p>
    <w:p w14:paraId="128E044F" w14:textId="1CA0A257" w:rsidR="00EC47CA" w:rsidRDefault="005D57C6" w:rsidP="005D57C6">
      <w:pPr>
        <w:spacing w:after="0"/>
        <w:rPr>
          <w:color w:val="000000"/>
          <w:sz w:val="24"/>
          <w:szCs w:val="24"/>
        </w:rPr>
      </w:pPr>
      <w:r>
        <w:rPr>
          <w:color w:val="000000"/>
          <w:sz w:val="24"/>
          <w:szCs w:val="24"/>
        </w:rPr>
        <w:t>_____________________</w:t>
      </w:r>
      <w:r>
        <w:rPr>
          <w:color w:val="000000"/>
          <w:sz w:val="24"/>
          <w:szCs w:val="24"/>
        </w:rPr>
        <w:tab/>
      </w:r>
      <w:r>
        <w:rPr>
          <w:color w:val="000000"/>
          <w:sz w:val="24"/>
          <w:szCs w:val="24"/>
        </w:rPr>
        <w:tab/>
      </w:r>
      <w:r>
        <w:rPr>
          <w:color w:val="000000"/>
          <w:sz w:val="24"/>
          <w:szCs w:val="24"/>
        </w:rPr>
        <w:tab/>
        <w:t>__________</w:t>
      </w:r>
    </w:p>
    <w:p w14:paraId="7C8CF353" w14:textId="09F33475" w:rsidR="005D57C6" w:rsidRPr="00EC47CA" w:rsidRDefault="005D57C6" w:rsidP="005D57C6">
      <w:pPr>
        <w:spacing w:after="0"/>
        <w:rPr>
          <w:color w:val="000000"/>
          <w:sz w:val="24"/>
          <w:szCs w:val="24"/>
        </w:rPr>
      </w:pPr>
      <w:r>
        <w:rPr>
          <w:color w:val="000000"/>
          <w:sz w:val="24"/>
          <w:szCs w:val="24"/>
        </w:rPr>
        <w:t>Contractor Signature</w:t>
      </w:r>
      <w:r>
        <w:rPr>
          <w:color w:val="000000"/>
          <w:sz w:val="24"/>
          <w:szCs w:val="24"/>
        </w:rPr>
        <w:tab/>
      </w:r>
      <w:r>
        <w:rPr>
          <w:color w:val="000000"/>
          <w:sz w:val="24"/>
          <w:szCs w:val="24"/>
        </w:rPr>
        <w:tab/>
      </w:r>
      <w:r>
        <w:rPr>
          <w:color w:val="000000"/>
          <w:sz w:val="24"/>
          <w:szCs w:val="24"/>
        </w:rPr>
        <w:tab/>
      </w:r>
      <w:r>
        <w:rPr>
          <w:color w:val="000000"/>
          <w:sz w:val="24"/>
          <w:szCs w:val="24"/>
        </w:rPr>
        <w:tab/>
        <w:t>Date</w:t>
      </w:r>
    </w:p>
    <w:sectPr w:rsidR="005D57C6" w:rsidRPr="00EC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3792"/>
    <w:multiLevelType w:val="hybridMultilevel"/>
    <w:tmpl w:val="6CD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272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90"/>
    <w:rsid w:val="001A61F8"/>
    <w:rsid w:val="002116D9"/>
    <w:rsid w:val="00211FEB"/>
    <w:rsid w:val="0036251B"/>
    <w:rsid w:val="003C00E3"/>
    <w:rsid w:val="00437F03"/>
    <w:rsid w:val="004E7C30"/>
    <w:rsid w:val="005511F1"/>
    <w:rsid w:val="005D57C6"/>
    <w:rsid w:val="006B500E"/>
    <w:rsid w:val="006C75C4"/>
    <w:rsid w:val="006D0C67"/>
    <w:rsid w:val="00794276"/>
    <w:rsid w:val="007E7D4D"/>
    <w:rsid w:val="00890F82"/>
    <w:rsid w:val="008B4EB4"/>
    <w:rsid w:val="009715A3"/>
    <w:rsid w:val="009A4DDD"/>
    <w:rsid w:val="009D6F67"/>
    <w:rsid w:val="00A25199"/>
    <w:rsid w:val="00A336D4"/>
    <w:rsid w:val="00BF5FD8"/>
    <w:rsid w:val="00C4393B"/>
    <w:rsid w:val="00E05451"/>
    <w:rsid w:val="00E20093"/>
    <w:rsid w:val="00E74877"/>
    <w:rsid w:val="00EC47CA"/>
    <w:rsid w:val="00EE75D9"/>
    <w:rsid w:val="00EF12D2"/>
    <w:rsid w:val="00F26B90"/>
    <w:rsid w:val="00FC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10E"/>
  <w15:chartTrackingRefBased/>
  <w15:docId w15:val="{5755AC67-C23D-48E6-9CE8-0CCCA81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4130">
      <w:bodyDiv w:val="1"/>
      <w:marLeft w:val="0"/>
      <w:marRight w:val="0"/>
      <w:marTop w:val="0"/>
      <w:marBottom w:val="0"/>
      <w:divBdr>
        <w:top w:val="none" w:sz="0" w:space="0" w:color="auto"/>
        <w:left w:val="none" w:sz="0" w:space="0" w:color="auto"/>
        <w:bottom w:val="none" w:sz="0" w:space="0" w:color="auto"/>
        <w:right w:val="none" w:sz="0" w:space="0" w:color="auto"/>
      </w:divBdr>
    </w:div>
    <w:div w:id="406802613">
      <w:bodyDiv w:val="1"/>
      <w:marLeft w:val="0"/>
      <w:marRight w:val="0"/>
      <w:marTop w:val="0"/>
      <w:marBottom w:val="0"/>
      <w:divBdr>
        <w:top w:val="none" w:sz="0" w:space="0" w:color="auto"/>
        <w:left w:val="none" w:sz="0" w:space="0" w:color="auto"/>
        <w:bottom w:val="none" w:sz="0" w:space="0" w:color="auto"/>
        <w:right w:val="none" w:sz="0" w:space="0" w:color="auto"/>
      </w:divBdr>
    </w:div>
    <w:div w:id="524488117">
      <w:bodyDiv w:val="1"/>
      <w:marLeft w:val="0"/>
      <w:marRight w:val="0"/>
      <w:marTop w:val="0"/>
      <w:marBottom w:val="0"/>
      <w:divBdr>
        <w:top w:val="none" w:sz="0" w:space="0" w:color="auto"/>
        <w:left w:val="none" w:sz="0" w:space="0" w:color="auto"/>
        <w:bottom w:val="none" w:sz="0" w:space="0" w:color="auto"/>
        <w:right w:val="none" w:sz="0" w:space="0" w:color="auto"/>
      </w:divBdr>
    </w:div>
    <w:div w:id="525872060">
      <w:bodyDiv w:val="1"/>
      <w:marLeft w:val="0"/>
      <w:marRight w:val="0"/>
      <w:marTop w:val="0"/>
      <w:marBottom w:val="0"/>
      <w:divBdr>
        <w:top w:val="none" w:sz="0" w:space="0" w:color="auto"/>
        <w:left w:val="none" w:sz="0" w:space="0" w:color="auto"/>
        <w:bottom w:val="none" w:sz="0" w:space="0" w:color="auto"/>
        <w:right w:val="none" w:sz="0" w:space="0" w:color="auto"/>
      </w:divBdr>
    </w:div>
    <w:div w:id="567813349">
      <w:bodyDiv w:val="1"/>
      <w:marLeft w:val="0"/>
      <w:marRight w:val="0"/>
      <w:marTop w:val="0"/>
      <w:marBottom w:val="0"/>
      <w:divBdr>
        <w:top w:val="none" w:sz="0" w:space="0" w:color="auto"/>
        <w:left w:val="none" w:sz="0" w:space="0" w:color="auto"/>
        <w:bottom w:val="none" w:sz="0" w:space="0" w:color="auto"/>
        <w:right w:val="none" w:sz="0" w:space="0" w:color="auto"/>
      </w:divBdr>
    </w:div>
    <w:div w:id="716469951">
      <w:bodyDiv w:val="1"/>
      <w:marLeft w:val="0"/>
      <w:marRight w:val="0"/>
      <w:marTop w:val="0"/>
      <w:marBottom w:val="0"/>
      <w:divBdr>
        <w:top w:val="none" w:sz="0" w:space="0" w:color="auto"/>
        <w:left w:val="none" w:sz="0" w:space="0" w:color="auto"/>
        <w:bottom w:val="none" w:sz="0" w:space="0" w:color="auto"/>
        <w:right w:val="none" w:sz="0" w:space="0" w:color="auto"/>
      </w:divBdr>
    </w:div>
    <w:div w:id="1032652647">
      <w:bodyDiv w:val="1"/>
      <w:marLeft w:val="0"/>
      <w:marRight w:val="0"/>
      <w:marTop w:val="0"/>
      <w:marBottom w:val="0"/>
      <w:divBdr>
        <w:top w:val="none" w:sz="0" w:space="0" w:color="auto"/>
        <w:left w:val="none" w:sz="0" w:space="0" w:color="auto"/>
        <w:bottom w:val="none" w:sz="0" w:space="0" w:color="auto"/>
        <w:right w:val="none" w:sz="0" w:space="0" w:color="auto"/>
      </w:divBdr>
    </w:div>
    <w:div w:id="1228226245">
      <w:bodyDiv w:val="1"/>
      <w:marLeft w:val="0"/>
      <w:marRight w:val="0"/>
      <w:marTop w:val="0"/>
      <w:marBottom w:val="0"/>
      <w:divBdr>
        <w:top w:val="none" w:sz="0" w:space="0" w:color="auto"/>
        <w:left w:val="none" w:sz="0" w:space="0" w:color="auto"/>
        <w:bottom w:val="none" w:sz="0" w:space="0" w:color="auto"/>
        <w:right w:val="none" w:sz="0" w:space="0" w:color="auto"/>
      </w:divBdr>
    </w:div>
    <w:div w:id="1300183900">
      <w:bodyDiv w:val="1"/>
      <w:marLeft w:val="0"/>
      <w:marRight w:val="0"/>
      <w:marTop w:val="0"/>
      <w:marBottom w:val="0"/>
      <w:divBdr>
        <w:top w:val="none" w:sz="0" w:space="0" w:color="auto"/>
        <w:left w:val="none" w:sz="0" w:space="0" w:color="auto"/>
        <w:bottom w:val="none" w:sz="0" w:space="0" w:color="auto"/>
        <w:right w:val="none" w:sz="0" w:space="0" w:color="auto"/>
      </w:divBdr>
    </w:div>
    <w:div w:id="1329675097">
      <w:bodyDiv w:val="1"/>
      <w:marLeft w:val="0"/>
      <w:marRight w:val="0"/>
      <w:marTop w:val="0"/>
      <w:marBottom w:val="0"/>
      <w:divBdr>
        <w:top w:val="none" w:sz="0" w:space="0" w:color="auto"/>
        <w:left w:val="none" w:sz="0" w:space="0" w:color="auto"/>
        <w:bottom w:val="none" w:sz="0" w:space="0" w:color="auto"/>
        <w:right w:val="none" w:sz="0" w:space="0" w:color="auto"/>
      </w:divBdr>
    </w:div>
    <w:div w:id="1598247384">
      <w:bodyDiv w:val="1"/>
      <w:marLeft w:val="0"/>
      <w:marRight w:val="0"/>
      <w:marTop w:val="0"/>
      <w:marBottom w:val="0"/>
      <w:divBdr>
        <w:top w:val="none" w:sz="0" w:space="0" w:color="auto"/>
        <w:left w:val="none" w:sz="0" w:space="0" w:color="auto"/>
        <w:bottom w:val="none" w:sz="0" w:space="0" w:color="auto"/>
        <w:right w:val="none" w:sz="0" w:space="0" w:color="auto"/>
      </w:divBdr>
    </w:div>
    <w:div w:id="1655184590">
      <w:bodyDiv w:val="1"/>
      <w:marLeft w:val="0"/>
      <w:marRight w:val="0"/>
      <w:marTop w:val="0"/>
      <w:marBottom w:val="0"/>
      <w:divBdr>
        <w:top w:val="none" w:sz="0" w:space="0" w:color="auto"/>
        <w:left w:val="none" w:sz="0" w:space="0" w:color="auto"/>
        <w:bottom w:val="none" w:sz="0" w:space="0" w:color="auto"/>
        <w:right w:val="none" w:sz="0" w:space="0" w:color="auto"/>
      </w:divBdr>
    </w:div>
    <w:div w:id="1740708796">
      <w:bodyDiv w:val="1"/>
      <w:marLeft w:val="0"/>
      <w:marRight w:val="0"/>
      <w:marTop w:val="0"/>
      <w:marBottom w:val="0"/>
      <w:divBdr>
        <w:top w:val="none" w:sz="0" w:space="0" w:color="auto"/>
        <w:left w:val="none" w:sz="0" w:space="0" w:color="auto"/>
        <w:bottom w:val="none" w:sz="0" w:space="0" w:color="auto"/>
        <w:right w:val="none" w:sz="0" w:space="0" w:color="auto"/>
      </w:divBdr>
    </w:div>
    <w:div w:id="1881281763">
      <w:bodyDiv w:val="1"/>
      <w:marLeft w:val="0"/>
      <w:marRight w:val="0"/>
      <w:marTop w:val="0"/>
      <w:marBottom w:val="0"/>
      <w:divBdr>
        <w:top w:val="none" w:sz="0" w:space="0" w:color="auto"/>
        <w:left w:val="none" w:sz="0" w:space="0" w:color="auto"/>
        <w:bottom w:val="none" w:sz="0" w:space="0" w:color="auto"/>
        <w:right w:val="none" w:sz="0" w:space="0" w:color="auto"/>
      </w:divBdr>
    </w:div>
    <w:div w:id="19836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3490</Characters>
  <Application>Microsoft Office Word</Application>
  <DocSecurity>0</DocSecurity>
  <Lines>53</Lines>
  <Paragraphs>16</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Treharne, Thomas (HEALTH)</dc:creator>
  <cp:keywords/>
  <dc:description/>
  <cp:lastModifiedBy>Sherrie Abate</cp:lastModifiedBy>
  <cp:revision>2</cp:revision>
  <dcterms:created xsi:type="dcterms:W3CDTF">2025-01-15T20:29:00Z</dcterms:created>
  <dcterms:modified xsi:type="dcterms:W3CDTF">2025-01-15T20:29:00Z</dcterms:modified>
</cp:coreProperties>
</file>